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A7DF" w14:textId="77777777" w:rsidR="00706EE1" w:rsidRPr="00706EE1" w:rsidRDefault="00706EE1" w:rsidP="00EA50FD">
      <w:pPr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Beverage </w:t>
      </w:r>
      <w:r w:rsidR="00DC5789">
        <w:rPr>
          <w:rFonts w:ascii="Calibri" w:eastAsia="Times New Roman" w:hAnsi="Calibri"/>
          <w:b/>
          <w:color w:val="000000"/>
          <w:sz w:val="21"/>
          <w:szCs w:val="21"/>
        </w:rPr>
        <w:t>Dynamics</w:t>
      </w: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 Contact</w:t>
      </w:r>
    </w:p>
    <w:p w14:paraId="7204E2BC" w14:textId="04A6DA35" w:rsidR="00706EE1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Jeremy Nedelka, </w:t>
      </w:r>
      <w:r w:rsidRPr="00DF60E8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Vice President</w:t>
      </w:r>
    </w:p>
    <w:p w14:paraId="407B4680" w14:textId="77777777" w:rsidR="00706EE1" w:rsidRDefault="001C09D4" w:rsidP="00EA50FD">
      <w:pPr>
        <w:rPr>
          <w:rFonts w:ascii="Calibri" w:eastAsia="Times New Roman" w:hAnsi="Calibri"/>
          <w:color w:val="000000"/>
          <w:sz w:val="21"/>
          <w:szCs w:val="21"/>
        </w:rPr>
      </w:pPr>
      <w:hyperlink r:id="rId5" w:history="1">
        <w:r w:rsidR="00706EE1" w:rsidRPr="00BA64F6">
          <w:rPr>
            <w:rStyle w:val="Hyperlink"/>
            <w:rFonts w:ascii="Calibri" w:eastAsia="Times New Roman" w:hAnsi="Calibri"/>
            <w:sz w:val="21"/>
            <w:szCs w:val="21"/>
          </w:rPr>
          <w:t>jnedelka@epgmediallc.com</w:t>
        </w:r>
      </w:hyperlink>
    </w:p>
    <w:p w14:paraId="544C6E3F" w14:textId="2FEA98D8" w:rsidR="00706EE1" w:rsidRDefault="00CC309E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763-383-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4413</w:t>
      </w:r>
    </w:p>
    <w:p w14:paraId="132E473F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717005FD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71A2AD66" w14:textId="69C69DCD" w:rsidR="00EA50FD" w:rsidRPr="00FF1572" w:rsidRDefault="00706EE1" w:rsidP="00FF1572">
      <w:pPr>
        <w:jc w:val="center"/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b/>
          <w:color w:val="000000"/>
          <w:sz w:val="21"/>
          <w:szCs w:val="21"/>
        </w:rPr>
        <w:t xml:space="preserve"> Announces Its </w:t>
      </w:r>
      <w:r w:rsidR="0018196C">
        <w:rPr>
          <w:rFonts w:ascii="Calibri" w:eastAsia="Times New Roman" w:hAnsi="Calibri"/>
          <w:b/>
          <w:color w:val="000000"/>
          <w:sz w:val="21"/>
          <w:szCs w:val="21"/>
        </w:rPr>
        <w:t>202</w:t>
      </w:r>
      <w:r w:rsidR="001C09D4">
        <w:rPr>
          <w:rFonts w:ascii="Calibri" w:eastAsia="Times New Roman" w:hAnsi="Calibri"/>
          <w:b/>
          <w:color w:val="000000"/>
          <w:sz w:val="21"/>
          <w:szCs w:val="21"/>
        </w:rPr>
        <w:t>1</w:t>
      </w:r>
      <w:r w:rsidR="00CC309E">
        <w:rPr>
          <w:rFonts w:ascii="Calibri" w:eastAsia="Times New Roman" w:hAnsi="Calibri"/>
          <w:b/>
          <w:color w:val="000000"/>
          <w:sz w:val="21"/>
          <w:szCs w:val="21"/>
        </w:rPr>
        <w:t xml:space="preserve"> Top 100 Retailers</w:t>
      </w:r>
    </w:p>
    <w:p w14:paraId="08E310E1" w14:textId="77777777" w:rsidR="00FF1572" w:rsidRDefault="00FF1572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0A0B2DBB" w14:textId="55ED2D1B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Minneapolis, MN</w:t>
      </w:r>
      <w:r w:rsidR="00594046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(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June 21, 2021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)—</w:t>
      </w:r>
      <w:r w:rsidR="00FF1572" w:rsidRPr="00807F0D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 w:rsidR="00FF1572">
        <w:rPr>
          <w:rFonts w:ascii="Calibri" w:eastAsia="Times New Roman" w:hAnsi="Calibri"/>
          <w:color w:val="000000"/>
          <w:sz w:val="21"/>
          <w:szCs w:val="21"/>
        </w:rPr>
        <w:t xml:space="preserve"> is pleased to announce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that </w:t>
      </w:r>
      <w:r w:rsidRPr="00706EE1">
        <w:rPr>
          <w:rFonts w:ascii="Calibri" w:eastAsia="Times New Roman" w:hAnsi="Calibri"/>
          <w:color w:val="FF0000"/>
          <w:sz w:val="21"/>
          <w:szCs w:val="21"/>
        </w:rPr>
        <w:t xml:space="preserve">[retailer name]: _______________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is among the winners of its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third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-annual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Top 100 Retailers Awards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.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These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awards recognize off-premise retailers from throughout the U.S. who demonstrate innovation, excellent customer service and superior beverage alcohol industry knowledge.</w:t>
      </w:r>
    </w:p>
    <w:p w14:paraId="69E615EE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3AE431BD" w14:textId="77777777" w:rsidR="00706EE1" w:rsidRPr="00706EE1" w:rsidRDefault="00706EE1" w:rsidP="00FF1572">
      <w:pPr>
        <w:rPr>
          <w:rFonts w:ascii="Calibri" w:eastAsia="Times New Roman" w:hAnsi="Calibri"/>
          <w:color w:val="FF0000"/>
          <w:sz w:val="21"/>
          <w:szCs w:val="21"/>
        </w:rPr>
      </w:pPr>
      <w:r w:rsidRPr="00706EE1">
        <w:rPr>
          <w:rFonts w:ascii="Calibri" w:eastAsia="Times New Roman" w:hAnsi="Calibri"/>
          <w:color w:val="FF0000"/>
          <w:sz w:val="21"/>
          <w:szCs w:val="21"/>
        </w:rPr>
        <w:t>[Insert quote from retailer here]: “_______________________,” says ___________________________. “__________________________.”</w:t>
      </w:r>
    </w:p>
    <w:p w14:paraId="5F54F72D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99B592E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Retailers may nominate themselves or be nominated by an industry member like a distributor, supplier or industry association. The nominees are judged by the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editorial team, and winners are chosen to represent a diverse cross-section of the off-premise industry. They are business owners who take pride in their store, care about their customers and employees and stay involved in the community and the industry at large.</w:t>
      </w:r>
    </w:p>
    <w:p w14:paraId="37B91FC4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40464D0" w14:textId="75945511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All winners 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were featured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in </w:t>
      </w:r>
      <w:proofErr w:type="spellStart"/>
      <w:r w:rsidR="001C09D4">
        <w:rPr>
          <w:rFonts w:ascii="Calibri" w:eastAsia="Times New Roman" w:hAnsi="Calibri"/>
          <w:color w:val="000000"/>
          <w:sz w:val="21"/>
          <w:szCs w:val="21"/>
        </w:rPr>
        <w:t>a</w:t>
      </w:r>
      <w:proofErr w:type="spellEnd"/>
      <w:r w:rsidR="001C09D4">
        <w:rPr>
          <w:rFonts w:ascii="Calibri" w:eastAsia="Times New Roman" w:hAnsi="Calibri"/>
          <w:color w:val="000000"/>
          <w:sz w:val="21"/>
          <w:szCs w:val="21"/>
        </w:rPr>
        <w:t xml:space="preserve"> special Top 100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issue of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magazine</w:t>
      </w:r>
      <w:r w:rsidR="001C09D4">
        <w:rPr>
          <w:rFonts w:ascii="Calibri" w:eastAsia="Times New Roman" w:hAnsi="Calibri"/>
          <w:color w:val="000000"/>
          <w:sz w:val="21"/>
          <w:szCs w:val="21"/>
        </w:rPr>
        <w:t xml:space="preserve"> in July</w:t>
      </w:r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14:paraId="479C6BC2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6DED667" w14:textId="33BD91BF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“We’re proud to name these successful retailers as winners of our prestigious award,” says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Vice President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Jeremy Nedelka. “They join some of the best and brightest of the industry and deserve the recognition they’ve received.”</w:t>
      </w:r>
    </w:p>
    <w:p w14:paraId="3DD420F5" w14:textId="77777777" w:rsidR="00807F0D" w:rsidRDefault="00D76853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0E01344B" w14:textId="4DA0FD6C" w:rsidR="00EA50FD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The awards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were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presented to winners at the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fifth</w:t>
      </w:r>
      <w:r>
        <w:rPr>
          <w:rFonts w:ascii="Calibri" w:eastAsia="Times New Roman" w:hAnsi="Calibri"/>
          <w:color w:val="000000"/>
          <w:sz w:val="21"/>
          <w:szCs w:val="21"/>
        </w:rPr>
        <w:t>-annual Beverage Alcohol Retailers Conference</w:t>
      </w:r>
      <w:r w:rsidR="0018196C">
        <w:rPr>
          <w:rFonts w:ascii="Calibri" w:eastAsia="Times New Roman" w:hAnsi="Calibri"/>
          <w:color w:val="000000"/>
          <w:sz w:val="21"/>
          <w:szCs w:val="21"/>
        </w:rPr>
        <w:t xml:space="preserve">, held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on June 9 in Austin, Texas, as well as a virtual presentation on June 21</w:t>
      </w:r>
      <w:r>
        <w:rPr>
          <w:rFonts w:ascii="Calibri" w:eastAsia="Times New Roman" w:hAnsi="Calibri"/>
          <w:color w:val="000000"/>
          <w:sz w:val="21"/>
          <w:szCs w:val="21"/>
        </w:rPr>
        <w:t>. For historical information about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Top 100 Retailers’ predecessor,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the Retailers of the Year Awards, visit </w:t>
      </w:r>
      <w:hyperlink r:id="rId6" w:history="1">
        <w:r w:rsidRPr="00CC309E">
          <w:rPr>
            <w:rStyle w:val="Hyperlink"/>
            <w:rFonts w:ascii="Calibri" w:eastAsia="Times New Roman" w:hAnsi="Calibri"/>
            <w:sz w:val="21"/>
            <w:szCs w:val="21"/>
          </w:rPr>
          <w:t>BeverageDynamics.com/</w:t>
        </w:r>
        <w:r w:rsidR="00CC309E" w:rsidRPr="00CC309E">
          <w:rPr>
            <w:rStyle w:val="Hyperlink"/>
            <w:rFonts w:ascii="Calibri" w:eastAsia="Times New Roman" w:hAnsi="Calibri"/>
            <w:sz w:val="21"/>
            <w:szCs w:val="21"/>
          </w:rPr>
          <w:t>top100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14:paraId="5F3FDA31" w14:textId="77777777" w:rsidR="00EA50FD" w:rsidRDefault="00807F0D" w:rsidP="00807F0D">
      <w:pPr>
        <w:tabs>
          <w:tab w:val="left" w:pos="6780"/>
        </w:tabs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2FA26570" w14:textId="77777777" w:rsidR="00EA50FD" w:rsidRDefault="00EA50FD"/>
    <w:p w14:paraId="041A5926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Beverage Dynamics</w:t>
      </w:r>
    </w:p>
    <w:p w14:paraId="01DACA05" w14:textId="77777777" w:rsidR="00EA50FD" w:rsidRDefault="00EA50FD" w:rsidP="00EA50FD">
      <w:pPr>
        <w:rPr>
          <w:rFonts w:ascii="Calibri" w:eastAsia="Times New Roman" w:hAnsi="Calibri"/>
          <w:i/>
          <w:iCs/>
          <w:color w:val="000000"/>
          <w:sz w:val="21"/>
          <w:szCs w:val="21"/>
        </w:rPr>
      </w:pPr>
      <w:r w:rsidRPr="00BF200D">
        <w:rPr>
          <w:rFonts w:ascii="Calibri" w:eastAsia="Times New Roman" w:hAnsi="Calibri"/>
          <w:iCs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the largest and most respected national magazine dedicated to the needs of the off-premise beverage alcohol retailer, whether it’s the owner of a single liquor store, the general manager of a warehouse store or the buyer for a large supermarket or drug chain</w:t>
      </w:r>
      <w:r w:rsidR="00BF200D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4184D2AB" w14:textId="77777777" w:rsidR="00BF200D" w:rsidRDefault="00BF200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1F92D473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the Beverage Information Group</w:t>
      </w:r>
    </w:p>
    <w:p w14:paraId="5EED0097" w14:textId="0AEB580C" w:rsidR="00EA50FD" w:rsidRPr="001C09D4" w:rsidRDefault="00BF200D" w:rsidP="00EA50FD">
      <w:pPr>
        <w:rPr>
          <w:rFonts w:ascii="Calibri" w:eastAsia="Times New Roman" w:hAnsi="Calibri"/>
          <w:i/>
          <w:iCs/>
          <w:color w:val="000000"/>
          <w:sz w:val="21"/>
          <w:szCs w:val="21"/>
        </w:rPr>
      </w:pPr>
      <w:r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BIG is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the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top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information source for the beverage alcohol industry, 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>serving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all industry segments through its 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>magazines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(Cheers, </w:t>
      </w:r>
      <w:proofErr w:type="spellStart"/>
      <w:r w:rsidR="001C09D4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Cheers@Home</w:t>
      </w:r>
      <w:proofErr w:type="spellEnd"/>
      <w:r w:rsidR="001C09D4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, 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Beverage Dynamics</w:t>
      </w:r>
      <w:r w:rsidR="001C09D4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, Beverage Wholesaler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</w:t>
      </w:r>
      <w:proofErr w:type="spellStart"/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StateWays</w:t>
      </w:r>
      <w:proofErr w:type="spellEnd"/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), 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>industry events (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Beverage Alcohol Retailers Conference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Cheers Beverage Summit)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>information services division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. </w:t>
      </w:r>
      <w:r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It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a division of EPG Media, a diverse publishing and events comp</w:t>
      </w:r>
      <w:r w:rsidR="007D2095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any headquartered in Minneapolis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453C7F44" w14:textId="77777777" w:rsidR="00EA50FD" w:rsidRDefault="00EA50FD"/>
    <w:sectPr w:rsidR="00EA50FD" w:rsidSect="009A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176F"/>
    <w:multiLevelType w:val="multilevel"/>
    <w:tmpl w:val="517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FD"/>
    <w:rsid w:val="00156855"/>
    <w:rsid w:val="0018196C"/>
    <w:rsid w:val="001C09D4"/>
    <w:rsid w:val="001C5870"/>
    <w:rsid w:val="00226296"/>
    <w:rsid w:val="00594046"/>
    <w:rsid w:val="006B5CA3"/>
    <w:rsid w:val="00706EE1"/>
    <w:rsid w:val="007D2095"/>
    <w:rsid w:val="00807F0D"/>
    <w:rsid w:val="00836A07"/>
    <w:rsid w:val="009A5C9A"/>
    <w:rsid w:val="009B41BB"/>
    <w:rsid w:val="00BF200D"/>
    <w:rsid w:val="00C31C1B"/>
    <w:rsid w:val="00CC309E"/>
    <w:rsid w:val="00CC5C30"/>
    <w:rsid w:val="00D67DB1"/>
    <w:rsid w:val="00D72F2C"/>
    <w:rsid w:val="00D76853"/>
    <w:rsid w:val="00DC5789"/>
    <w:rsid w:val="00DF60E8"/>
    <w:rsid w:val="00E15F75"/>
    <w:rsid w:val="00EA50FD"/>
    <w:rsid w:val="00FC2F73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87F7"/>
  <w15:docId w15:val="{17A79A9F-380D-4E8D-90ED-BFBD64B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FD"/>
    <w:rPr>
      <w:color w:val="007DC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5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veragedynamics.com/top100" TargetMode="External"/><Relationship Id="rId5" Type="http://schemas.openxmlformats.org/officeDocument/2006/relationships/hyperlink" Target="mailto:jnedelka@epgmedia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Jeremy Nedelka</cp:lastModifiedBy>
  <cp:revision>2</cp:revision>
  <dcterms:created xsi:type="dcterms:W3CDTF">2021-06-18T17:17:00Z</dcterms:created>
  <dcterms:modified xsi:type="dcterms:W3CDTF">2021-06-18T17:17:00Z</dcterms:modified>
</cp:coreProperties>
</file>